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85A" w:rsidRPr="00950C2E" w:rsidRDefault="0057585A" w:rsidP="0057585A">
      <w:pPr>
        <w:jc w:val="center"/>
        <w:rPr>
          <w:b/>
          <w:sz w:val="40"/>
        </w:rPr>
      </w:pPr>
      <w:bookmarkStart w:id="0" w:name="_GoBack"/>
      <w:bookmarkEnd w:id="0"/>
      <w:r w:rsidRPr="00950C2E">
        <w:rPr>
          <w:b/>
          <w:sz w:val="40"/>
        </w:rPr>
        <w:t>NOVENA DE NAVIDAD EMAUS 2020</w:t>
      </w:r>
    </w:p>
    <w:p w:rsidR="0057585A" w:rsidRPr="00950C2E" w:rsidRDefault="0057585A" w:rsidP="0057585A">
      <w:pPr>
        <w:jc w:val="center"/>
        <w:rPr>
          <w:b/>
          <w:sz w:val="32"/>
        </w:rPr>
      </w:pPr>
      <w:r>
        <w:rPr>
          <w:b/>
          <w:sz w:val="32"/>
        </w:rPr>
        <w:t>MARTES 22</w:t>
      </w:r>
      <w:r w:rsidRPr="00950C2E">
        <w:rPr>
          <w:b/>
          <w:sz w:val="32"/>
        </w:rPr>
        <w:t xml:space="preserve"> DE DICIEMBRE</w:t>
      </w:r>
    </w:p>
    <w:p w:rsidR="0057585A" w:rsidRPr="00950C2E" w:rsidRDefault="0057585A" w:rsidP="0057585A">
      <w:pPr>
        <w:spacing w:after="0" w:line="240" w:lineRule="auto"/>
        <w:rPr>
          <w:color w:val="2E74B5" w:themeColor="accent1" w:themeShade="BF"/>
          <w:sz w:val="24"/>
        </w:rPr>
      </w:pPr>
      <w:r>
        <w:rPr>
          <w:color w:val="2E74B5" w:themeColor="accent1" w:themeShade="BF"/>
          <w:sz w:val="24"/>
        </w:rPr>
        <w:t>GRUPO # 3 MUJERES</w:t>
      </w:r>
    </w:p>
    <w:p w:rsidR="00D96F7F" w:rsidRPr="00D96F7F" w:rsidRDefault="00D96F7F" w:rsidP="00D96F7F">
      <w:pPr>
        <w:spacing w:after="0" w:line="240" w:lineRule="auto"/>
        <w:rPr>
          <w:rFonts w:ascii="Times New Roman" w:eastAsia="Times New Roman" w:hAnsi="Times New Roman" w:cs="Times New Roman"/>
          <w:vanish/>
          <w:szCs w:val="24"/>
          <w:lang w:eastAsia="es-EC"/>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46"/>
      </w:tblGrid>
      <w:tr w:rsidR="00D96F7F" w:rsidRPr="00D96F7F" w:rsidTr="00D96F7F">
        <w:trPr>
          <w:tblCellSpacing w:w="15" w:type="dxa"/>
        </w:trPr>
        <w:tc>
          <w:tcPr>
            <w:tcW w:w="0" w:type="auto"/>
            <w:vAlign w:val="center"/>
            <w:hideMark/>
          </w:tcPr>
          <w:p w:rsidR="00D96F7F" w:rsidRPr="00D96F7F" w:rsidRDefault="0057585A" w:rsidP="00277722">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14:anchorId="1BED8000" wp14:editId="01543AE6">
                    <wp:extent cx="1905000" cy="1905000"/>
                    <wp:effectExtent l="0" t="0" r="0" b="0"/>
                    <wp:docPr id="1" name="Imagen 1" descr="http://imagenes.catholic.net/imagenes_db/99187b_1549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nes.catholic.net/imagenes_db/99187b_1549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D96F7F" w:rsidRPr="00DF75FD">
                <w:rPr>
                  <w:rFonts w:ascii="Verdana" w:eastAsia="Times New Roman" w:hAnsi="Verdana" w:cs="Times New Roman"/>
                  <w:color w:val="0000FF"/>
                  <w:sz w:val="20"/>
                  <w:szCs w:val="21"/>
                  <w:u w:val="single"/>
                  <w:lang w:eastAsia="es-EC"/>
                </w:rPr>
                <w:t>Novena de Navidad</w:t>
              </w:r>
              <w:r w:rsidR="00277722">
                <w:rPr>
                  <w:rFonts w:ascii="Verdana" w:eastAsia="Times New Roman" w:hAnsi="Verdana" w:cs="Times New Roman"/>
                  <w:color w:val="0000FF"/>
                  <w:sz w:val="20"/>
                  <w:szCs w:val="21"/>
                  <w:u w:val="single"/>
                  <w:lang w:eastAsia="es-EC"/>
                </w:rPr>
                <w:t xml:space="preserve"> día 9: La Esperanza y el Amor </w:t>
              </w:r>
              <w:r w:rsidR="00D96F7F" w:rsidRPr="00DF75FD">
                <w:rPr>
                  <w:rFonts w:ascii="Verdana" w:eastAsia="Times New Roman" w:hAnsi="Verdana" w:cs="Times New Roman"/>
                  <w:color w:val="0000FF"/>
                  <w:sz w:val="20"/>
                  <w:szCs w:val="21"/>
                  <w:u w:val="single"/>
                  <w:lang w:eastAsia="es-EC"/>
                </w:rPr>
                <w:t xml:space="preserv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El amor y la esperanza siempre van de la mano junto con la fe</w:t>
            </w:r>
          </w:p>
        </w:tc>
      </w:tr>
    </w:tbl>
    <w:p w:rsidR="00A9312B" w:rsidRDefault="00A9312B">
      <w:pPr>
        <w:rPr>
          <w:sz w:val="20"/>
        </w:rPr>
      </w:pPr>
    </w:p>
    <w:p w:rsidR="00013A3D" w:rsidRPr="00013A3D" w:rsidRDefault="00013A3D" w:rsidP="00013A3D">
      <w:p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b/>
          <w:bCs/>
          <w:color w:val="36383D"/>
          <w:sz w:val="24"/>
          <w:szCs w:val="24"/>
          <w:lang w:eastAsia="es-EC"/>
        </w:rPr>
        <w:t>1.- Oración para comenzar</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Padre Nuestro...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b/>
          <w:bCs/>
          <w:color w:val="36383D"/>
          <w:sz w:val="24"/>
          <w:szCs w:val="24"/>
          <w:lang w:eastAsia="es-EC"/>
        </w:rPr>
        <w:t>2.- Oración para la familia</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Pr="00013A3D">
        <w:rPr>
          <w:rFonts w:ascii="Verdana" w:eastAsia="Times New Roman" w:hAnsi="Verdana" w:cs="Times New Roman"/>
          <w:color w:val="36383D"/>
          <w:sz w:val="24"/>
          <w:szCs w:val="24"/>
          <w:lang w:eastAsia="es-EC"/>
        </w:rPr>
        <w:t>estas</w:t>
      </w:r>
      <w:proofErr w:type="spellEnd"/>
      <w:r w:rsidRPr="00013A3D">
        <w:rPr>
          <w:rFonts w:ascii="Verdana" w:eastAsia="Times New Roman" w:hAnsi="Verdana" w:cs="Times New Roman"/>
          <w:color w:val="36383D"/>
          <w:sz w:val="24"/>
          <w:szCs w:val="24"/>
          <w:lang w:eastAsia="es-EC"/>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b/>
          <w:bCs/>
          <w:color w:val="36383D"/>
          <w:sz w:val="24"/>
          <w:szCs w:val="24"/>
          <w:lang w:eastAsia="es-EC"/>
        </w:rPr>
        <w:t>3.- Oración a la Virgen</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xml:space="preserve">Soberana María, te pedimos por todas las familias de nuestro país; haz que cada hogar de nuestra patria y del mundo sea fuente de comprensión, de ternura, de verdadera vida familiar. Que estas fiestas de Navidad, que nos reúnen alrededor del </w:t>
      </w:r>
      <w:r w:rsidRPr="00013A3D">
        <w:rPr>
          <w:rFonts w:ascii="Verdana" w:eastAsia="Times New Roman" w:hAnsi="Verdana" w:cs="Times New Roman"/>
          <w:color w:val="36383D"/>
          <w:sz w:val="24"/>
          <w:szCs w:val="24"/>
          <w:lang w:eastAsia="es-EC"/>
        </w:rPr>
        <w:lastRenderedPageBreak/>
        <w:t>pesebre donde nació tu Hijo, nos unan también en el amor, nos hagan olvidar las ofensas y nos den sencillez para reconocer los errores que hayamos cometido.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Madre de Dios y Madre Nuestra, intercede por nosotros. Amén.</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b/>
          <w:bCs/>
          <w:color w:val="36383D"/>
          <w:sz w:val="24"/>
          <w:szCs w:val="24"/>
          <w:lang w:eastAsia="es-EC"/>
        </w:rPr>
        <w:t>4.- Oración a San José</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Padre Nuestro...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b/>
          <w:bCs/>
          <w:color w:val="36383D"/>
          <w:sz w:val="24"/>
          <w:szCs w:val="24"/>
          <w:lang w:eastAsia="es-EC"/>
        </w:rPr>
        <w:t>5.-Meditación del día</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xml:space="preserve">Noveno día para avivar la </w:t>
      </w:r>
      <w:r w:rsidRPr="00013A3D">
        <w:rPr>
          <w:rFonts w:ascii="Verdana" w:eastAsia="Times New Roman" w:hAnsi="Verdana" w:cs="Times New Roman"/>
          <w:b/>
          <w:bCs/>
          <w:color w:val="36383D"/>
          <w:sz w:val="24"/>
          <w:szCs w:val="24"/>
          <w:lang w:eastAsia="es-EC"/>
        </w:rPr>
        <w:t>ESPERANZA y el AMOR.</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El amor y la esperanza siempre van de la mano junto con la fe. Por eso en su himno al amor nos muestra San pablo que el amor cree sin límites y espera sin límites”. 1Cor 13, 7.</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Una fe viva, un amor sin límites y una esperanza firme son el incienso, el oro y la mirra que nos dan ánimo para vivir y coraje para no decaer.</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Es gracias al amor que soñamos con altos ideales y es gracias a la esperanza que los alcanzamos.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El amor y la esperanza son las alas que nos elevan a la grandeza, a pesar de los obstáculos y los sinsabores.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Si amamos a Dios, nos amamos a nosotros mismos y amamos a los demás, podemos lograr lo que sugiere San Pedro en su primera carta: “estad siempre dispuestos a dar razón de vuestra esperanza. Con dulzura, respeto y con una buena conciencia”. 3, 15 – 16.</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Si encendemos la llama de la esperanza y el fuego del amor, su luz radiante brillará en el nuevo año después de que se apaguen las luces de la navidad.</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b/>
          <w:bCs/>
          <w:color w:val="36383D"/>
          <w:sz w:val="24"/>
          <w:szCs w:val="24"/>
          <w:lang w:eastAsia="es-EC"/>
        </w:rPr>
        <w:t>6.- Oración al niño Dios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Señor, Navidad es el recuerdo de tu nacimiento entre nosotros, es la presencia de tu amor en nuestra familia y en nuestra sociedad. Navidad es certeza de que el Dios del cielo y de la tierra es nuestro padre, que tú, Divino Niño, eres nuestro hermano.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xml:space="preserve">Que esta reunión junto a tu pesebre nos aumente la fe en tu bondad, nos </w:t>
      </w:r>
      <w:r w:rsidRPr="00013A3D">
        <w:rPr>
          <w:rFonts w:ascii="Verdana" w:eastAsia="Times New Roman" w:hAnsi="Verdana" w:cs="Times New Roman"/>
          <w:color w:val="36383D"/>
          <w:sz w:val="24"/>
          <w:szCs w:val="24"/>
          <w:lang w:eastAsia="es-EC"/>
        </w:rPr>
        <w:lastRenderedPageBreak/>
        <w:t>comprometa a vivir verdaderamente como hermanos, nos dé valor para matar el odio y sembrar la justicia y la paz. Oh Divino Niño, enséñanos a comprender que donde hay amor y justicia, allí estas tú y allí también es Navidad. Amén.</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Gloria al Padre....</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b/>
          <w:bCs/>
          <w:color w:val="36383D"/>
          <w:sz w:val="24"/>
          <w:szCs w:val="24"/>
          <w:lang w:eastAsia="es-EC"/>
        </w:rPr>
        <w:t>7.- Gozos</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Oh lumbre de oriente sol de eternos rayos que entre las tinieblas tú esplendor veamos, Niño tan precios, dicha del cristiano, luzca la sonrisa de tus dulces labios.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Ábrase los cielos y llueva de lo alto bienhechor rocío, como riego santo. Ven hermoso niño ven Dios humanado luce hermosa estrella, brota flor del campo.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Del débil auxilio, del doliente amparo, consuelo del triste, luz de desterrado. Vida de mi vida, mi sueño adorado, mi constante amigo mi divino hermano.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lastRenderedPageBreak/>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Ven ante mis ojos de ti enamorados, bese ya tus plantas bese ya tus manos. Prosternado en tierra te tiendo los brazos y aún más que mis frases te dice mi llanto.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9"/>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Ven Salvador nuestro por quien suspiramos ven a nuestras almas, ven no tardes tanto.</w:t>
      </w:r>
    </w:p>
    <w:p w:rsidR="00013A3D" w:rsidRDefault="00013A3D">
      <w:pPr>
        <w:rPr>
          <w:sz w:val="20"/>
        </w:rPr>
      </w:pPr>
    </w:p>
    <w:p w:rsidR="00013A3D" w:rsidRPr="00DF75FD" w:rsidRDefault="00013A3D">
      <w:pPr>
        <w:rPr>
          <w:sz w:val="20"/>
        </w:rPr>
      </w:pPr>
    </w:p>
    <w:sectPr w:rsidR="00013A3D" w:rsidRPr="00DF75FD"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77722"/>
    <w:rsid w:val="003F055A"/>
    <w:rsid w:val="00571EAD"/>
    <w:rsid w:val="0057585A"/>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95/cat/657/novena-de-navidad-dia-9-la-esperanza-y-el-amor-24-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1050</Words>
  <Characters>5780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2020-12-14T20:32:00Z</dcterms:modified>
</cp:coreProperties>
</file>